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B0" w:rsidRPr="002D3AB0" w:rsidRDefault="002D3AB0" w:rsidP="002D3AB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D3AB0">
        <w:rPr>
          <w:rFonts w:ascii="Arial" w:hAnsi="Arial" w:cs="Arial"/>
          <w:b/>
          <w:sz w:val="28"/>
          <w:szCs w:val="28"/>
        </w:rPr>
        <w:t>CONCOURS D 2024</w:t>
      </w:r>
    </w:p>
    <w:p w:rsidR="002D3AB0" w:rsidRPr="002D3AB0" w:rsidRDefault="002D3AB0" w:rsidP="002D3AB0">
      <w:pPr>
        <w:spacing w:after="0"/>
        <w:jc w:val="center"/>
        <w:rPr>
          <w:rFonts w:ascii="Arial" w:hAnsi="Arial" w:cs="Arial"/>
          <w:b/>
        </w:rPr>
      </w:pPr>
      <w:r w:rsidRPr="002D3AB0">
        <w:rPr>
          <w:rFonts w:ascii="Arial" w:hAnsi="Arial" w:cs="Arial"/>
          <w:b/>
        </w:rPr>
        <w:t>(</w:t>
      </w:r>
      <w:proofErr w:type="gramStart"/>
      <w:r w:rsidRPr="002D3AB0">
        <w:rPr>
          <w:rFonts w:ascii="Arial" w:hAnsi="Arial" w:cs="Arial"/>
          <w:b/>
        </w:rPr>
        <w:t>réservé</w:t>
      </w:r>
      <w:proofErr w:type="gramEnd"/>
      <w:r w:rsidRPr="002D3AB0">
        <w:rPr>
          <w:rFonts w:ascii="Arial" w:hAnsi="Arial" w:cs="Arial"/>
          <w:b/>
        </w:rPr>
        <w:t xml:space="preserve"> aux titulaires d’un diplôme à caractère scientifique conférant le grade de master)</w:t>
      </w:r>
    </w:p>
    <w:p w:rsidR="002D3AB0" w:rsidRPr="002D3AB0" w:rsidRDefault="002D3AB0" w:rsidP="002D3AB0">
      <w:pPr>
        <w:spacing w:after="0"/>
        <w:rPr>
          <w:rFonts w:ascii="Arial" w:hAnsi="Arial" w:cs="Arial"/>
          <w:b/>
        </w:rPr>
      </w:pPr>
    </w:p>
    <w:p w:rsidR="002D3AB0" w:rsidRPr="002D3AB0" w:rsidRDefault="002D3AB0" w:rsidP="002D3AB0">
      <w:pPr>
        <w:spacing w:after="0"/>
        <w:jc w:val="center"/>
        <w:rPr>
          <w:rFonts w:ascii="Arial" w:hAnsi="Arial" w:cs="Arial"/>
          <w:b/>
        </w:rPr>
      </w:pPr>
      <w:r w:rsidRPr="002D3AB0">
        <w:rPr>
          <w:rFonts w:ascii="Arial" w:hAnsi="Arial" w:cs="Arial"/>
          <w:b/>
        </w:rPr>
        <w:t>DOSSIER COMPLET A ADRESSER A :</w:t>
      </w:r>
    </w:p>
    <w:p w:rsidR="002D3AB0" w:rsidRPr="002D3AB0" w:rsidRDefault="002D3AB0" w:rsidP="002D3AB0">
      <w:pPr>
        <w:spacing w:after="0"/>
        <w:jc w:val="center"/>
        <w:rPr>
          <w:rFonts w:ascii="Arial" w:hAnsi="Arial" w:cs="Arial"/>
        </w:rPr>
      </w:pPr>
      <w:r w:rsidRPr="002D3AB0">
        <w:rPr>
          <w:rFonts w:ascii="Arial" w:hAnsi="Arial" w:cs="Arial"/>
        </w:rPr>
        <w:t>ENGEES – SERVICE CONCOURS - l’attention de M. Hugo BOUSQUET</w:t>
      </w:r>
    </w:p>
    <w:p w:rsidR="002D3AB0" w:rsidRPr="002D3AB0" w:rsidRDefault="002D3AB0" w:rsidP="002D3AB0">
      <w:pPr>
        <w:spacing w:after="0"/>
        <w:jc w:val="center"/>
        <w:rPr>
          <w:rFonts w:ascii="Arial" w:hAnsi="Arial" w:cs="Arial"/>
        </w:rPr>
      </w:pPr>
      <w:r w:rsidRPr="002D3AB0">
        <w:rPr>
          <w:rFonts w:ascii="Arial" w:hAnsi="Arial" w:cs="Arial"/>
        </w:rPr>
        <w:t xml:space="preserve">1 Cour des Cigarières - 67000 STRASBOURG pour le </w:t>
      </w:r>
      <w:r w:rsidRPr="002D3AB0">
        <w:rPr>
          <w:rFonts w:ascii="Arial" w:hAnsi="Arial" w:cs="Arial"/>
          <w:b/>
        </w:rPr>
        <w:t>29 février dernier délai</w:t>
      </w:r>
    </w:p>
    <w:p w:rsidR="002D3AB0" w:rsidRPr="002D3AB0" w:rsidRDefault="002D3AB0" w:rsidP="002D3AB0">
      <w:pPr>
        <w:spacing w:after="0"/>
        <w:rPr>
          <w:rFonts w:ascii="Arial" w:hAnsi="Arial" w:cs="Arial"/>
        </w:rPr>
      </w:pPr>
    </w:p>
    <w:p w:rsidR="002D3AB0" w:rsidRPr="002D3AB0" w:rsidRDefault="002D3AB0" w:rsidP="002D3AB0">
      <w:pPr>
        <w:spacing w:after="0"/>
        <w:rPr>
          <w:rFonts w:ascii="Arial" w:hAnsi="Arial" w:cs="Arial"/>
        </w:rPr>
      </w:pPr>
    </w:p>
    <w:p w:rsidR="002D3AB0" w:rsidRPr="002D3AB0" w:rsidRDefault="002D3AB0" w:rsidP="002D3AB0">
      <w:p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>IMPERATIF : le dossier doit être adressé COMPLET et constitué comme suit :</w:t>
      </w:r>
    </w:p>
    <w:p w:rsidR="002D3AB0" w:rsidRPr="002D3AB0" w:rsidRDefault="002D3AB0" w:rsidP="002D3AB0">
      <w:pPr>
        <w:spacing w:after="0"/>
        <w:rPr>
          <w:rFonts w:ascii="Arial" w:hAnsi="Arial" w:cs="Arial"/>
        </w:rPr>
      </w:pPr>
    </w:p>
    <w:p w:rsid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>Le dossier d'inscrip</w:t>
      </w:r>
      <w:r w:rsidRPr="002D3AB0">
        <w:rPr>
          <w:rFonts w:ascii="Arial" w:hAnsi="Arial" w:cs="Arial"/>
        </w:rPr>
        <w:t xml:space="preserve">tion téléchargé, daté et signé </w:t>
      </w:r>
    </w:p>
    <w:p w:rsidR="002D3AB0" w:rsidRPr="002D3AB0" w:rsidRDefault="002D3AB0" w:rsidP="002D3AB0">
      <w:pPr>
        <w:pStyle w:val="Paragraphedeliste"/>
        <w:spacing w:after="0"/>
        <w:rPr>
          <w:rFonts w:ascii="Arial" w:hAnsi="Arial" w:cs="Arial"/>
        </w:rPr>
      </w:pPr>
    </w:p>
    <w:p w:rsid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>Une copie recto-verso de la carte d'identité ou</w:t>
      </w:r>
      <w:r w:rsidRPr="002D3AB0">
        <w:rPr>
          <w:rFonts w:ascii="Arial" w:hAnsi="Arial" w:cs="Arial"/>
        </w:rPr>
        <w:t xml:space="preserve"> du passeport</w:t>
      </w:r>
    </w:p>
    <w:p w:rsidR="002D3AB0" w:rsidRPr="002D3AB0" w:rsidRDefault="002D3AB0" w:rsidP="002D3AB0">
      <w:pPr>
        <w:pStyle w:val="Paragraphedeliste"/>
        <w:spacing w:after="0"/>
        <w:rPr>
          <w:rFonts w:ascii="Arial" w:hAnsi="Arial" w:cs="Arial"/>
        </w:rPr>
      </w:pPr>
    </w:p>
    <w:p w:rsid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>Un curriculum vitae détaillé avec photo (avec mention d</w:t>
      </w:r>
      <w:r w:rsidRPr="002D3AB0">
        <w:rPr>
          <w:rFonts w:ascii="Arial" w:hAnsi="Arial" w:cs="Arial"/>
        </w:rPr>
        <w:t xml:space="preserve">es éventuels stages effectués) </w:t>
      </w:r>
    </w:p>
    <w:p w:rsidR="002D3AB0" w:rsidRPr="002D3AB0" w:rsidRDefault="002D3AB0" w:rsidP="002D3AB0">
      <w:pPr>
        <w:pStyle w:val="Paragraphedeliste"/>
        <w:spacing w:after="0"/>
        <w:rPr>
          <w:rFonts w:ascii="Arial" w:hAnsi="Arial" w:cs="Arial"/>
        </w:rPr>
      </w:pPr>
    </w:p>
    <w:p w:rsid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>Une lettre de motivation détaillée, dan</w:t>
      </w:r>
      <w:r>
        <w:rPr>
          <w:rFonts w:ascii="Arial" w:hAnsi="Arial" w:cs="Arial"/>
        </w:rPr>
        <w:t xml:space="preserve">s laquelle vous vous présentez </w:t>
      </w:r>
      <w:r w:rsidRPr="002D3AB0">
        <w:rPr>
          <w:rFonts w:ascii="Arial" w:hAnsi="Arial" w:cs="Arial"/>
        </w:rPr>
        <w:t>votre parcours au regard de votre candidature et dans laquelle vous explicitez votre projet professionnel et les raisons qui vous conduisent à vous présenter au concours d’entrée à l’ENGEES. Il s’agit d’une pièce essentielle du dossier. Votre lettr</w:t>
      </w:r>
      <w:r w:rsidRPr="002D3AB0">
        <w:rPr>
          <w:rFonts w:ascii="Arial" w:hAnsi="Arial" w:cs="Arial"/>
        </w:rPr>
        <w:t>e ne doit pas dépasser 4 pages.</w:t>
      </w:r>
    </w:p>
    <w:p w:rsidR="002D3AB0" w:rsidRPr="002D3AB0" w:rsidRDefault="002D3AB0" w:rsidP="002D3AB0">
      <w:pPr>
        <w:pStyle w:val="Paragraphedeliste"/>
        <w:spacing w:after="0"/>
        <w:rPr>
          <w:rFonts w:ascii="Arial" w:hAnsi="Arial" w:cs="Arial"/>
        </w:rPr>
      </w:pPr>
    </w:p>
    <w:p w:rsid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>Copie du baccalauréat accompagné impérativement du relevé de notes</w:t>
      </w:r>
      <w:r>
        <w:rPr>
          <w:rFonts w:ascii="Arial" w:hAnsi="Arial" w:cs="Arial"/>
        </w:rPr>
        <w:t>.</w:t>
      </w:r>
    </w:p>
    <w:p w:rsidR="002D3AB0" w:rsidRPr="002D3AB0" w:rsidRDefault="002D3AB0" w:rsidP="002D3AB0">
      <w:pPr>
        <w:pStyle w:val="Paragraphedeliste"/>
        <w:spacing w:after="0"/>
        <w:rPr>
          <w:rFonts w:ascii="Arial" w:hAnsi="Arial" w:cs="Arial"/>
        </w:rPr>
      </w:pPr>
    </w:p>
    <w:p w:rsid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Une copie des diplômes déjà obtenus.</w:t>
      </w:r>
    </w:p>
    <w:p w:rsidR="002D3AB0" w:rsidRDefault="002D3AB0" w:rsidP="002D3AB0">
      <w:pPr>
        <w:pStyle w:val="Paragraphedeliste"/>
        <w:spacing w:after="0"/>
        <w:rPr>
          <w:rFonts w:ascii="Arial" w:hAnsi="Arial" w:cs="Arial"/>
        </w:rPr>
      </w:pPr>
    </w:p>
    <w:p w:rsid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>Tous les relevés des notes obtenues depuis le baccalauréat et durant les années de préparation de la dernière formation suivie et/ou en cours devront être fournis</w:t>
      </w:r>
      <w:r w:rsidRPr="002D3A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D3AB0">
        <w:rPr>
          <w:rFonts w:ascii="Arial" w:hAnsi="Arial" w:cs="Arial"/>
        </w:rPr>
        <w:t>Relevés de notes par trimestre ou semestre avec mention du rang de classement, de la moyenne du candidat / et de la moyenne de la classe. A défaut, il faudra présenter une attestation de l'enseignant responsable faisant état du niveau et classement.</w:t>
      </w:r>
    </w:p>
    <w:p w:rsidR="002D3AB0" w:rsidRDefault="002D3AB0" w:rsidP="002D3AB0">
      <w:pPr>
        <w:pStyle w:val="Paragraphedeliste"/>
        <w:spacing w:after="0"/>
        <w:rPr>
          <w:rFonts w:ascii="Arial" w:hAnsi="Arial" w:cs="Arial"/>
        </w:rPr>
      </w:pPr>
    </w:p>
    <w:p w:rsid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>TRES IMPORTANT : pour les diplômes étrangers : Une attestation de comparabilité doit être obligatoirement jointe et le programme pédagogique de la formation joint</w:t>
      </w:r>
      <w:r>
        <w:rPr>
          <w:rFonts w:ascii="Arial" w:hAnsi="Arial" w:cs="Arial"/>
        </w:rPr>
        <w:t xml:space="preserve">. </w:t>
      </w:r>
      <w:r w:rsidRPr="002D3AB0">
        <w:rPr>
          <w:rFonts w:ascii="Arial" w:hAnsi="Arial" w:cs="Arial"/>
        </w:rPr>
        <w:t xml:space="preserve">VOIR LE SITE www.ciep.fr/enic-naric-france </w:t>
      </w:r>
      <w:bookmarkStart w:id="0" w:name="_GoBack"/>
      <w:bookmarkEnd w:id="0"/>
    </w:p>
    <w:p w:rsidR="002D3AB0" w:rsidRDefault="002D3AB0" w:rsidP="002D3AB0">
      <w:pPr>
        <w:pStyle w:val="Paragraphedeliste"/>
        <w:spacing w:after="0"/>
        <w:rPr>
          <w:rFonts w:ascii="Arial" w:hAnsi="Arial" w:cs="Arial"/>
        </w:rPr>
      </w:pPr>
    </w:p>
    <w:p w:rsidR="002D3AB0" w:rsidRPr="002D3AB0" w:rsidRDefault="002D3AB0" w:rsidP="002D3AB0">
      <w:pPr>
        <w:pStyle w:val="Paragraphedeliste"/>
        <w:spacing w:after="0"/>
        <w:rPr>
          <w:rFonts w:ascii="Arial" w:hAnsi="Arial" w:cs="Arial"/>
        </w:rPr>
      </w:pPr>
    </w:p>
    <w:p w:rsidR="002D3AB0" w:rsidRP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 xml:space="preserve">Le ou les programmes avec contenu pédagogique du ou des diplômes obtenus ou en cours </w:t>
      </w:r>
    </w:p>
    <w:p w:rsidR="002D3AB0" w:rsidRDefault="002D3AB0" w:rsidP="002D3AB0">
      <w:pPr>
        <w:spacing w:after="0"/>
        <w:rPr>
          <w:rFonts w:ascii="Arial" w:hAnsi="Arial" w:cs="Arial"/>
        </w:rPr>
      </w:pPr>
    </w:p>
    <w:p w:rsidR="002D3AB0" w:rsidRDefault="002D3AB0" w:rsidP="002D3AB0">
      <w:pPr>
        <w:spacing w:after="0"/>
        <w:rPr>
          <w:rFonts w:ascii="Arial" w:hAnsi="Arial" w:cs="Arial"/>
        </w:rPr>
      </w:pPr>
    </w:p>
    <w:p w:rsidR="002D3AB0" w:rsidRDefault="002D3AB0" w:rsidP="002D3AB0">
      <w:pPr>
        <w:spacing w:after="0"/>
        <w:rPr>
          <w:rFonts w:ascii="Arial" w:hAnsi="Arial" w:cs="Arial"/>
        </w:rPr>
      </w:pPr>
    </w:p>
    <w:p w:rsidR="002D3AB0" w:rsidRDefault="002D3AB0" w:rsidP="002D3AB0">
      <w:pPr>
        <w:spacing w:after="0"/>
        <w:rPr>
          <w:rFonts w:ascii="Arial" w:hAnsi="Arial" w:cs="Arial"/>
        </w:rPr>
      </w:pPr>
    </w:p>
    <w:p w:rsidR="002D3AB0" w:rsidRP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>Pour les candidats boursiers : une attestation d'obtention de bourse d'études.</w:t>
      </w:r>
    </w:p>
    <w:p w:rsidR="002D3AB0" w:rsidRPr="002D3AB0" w:rsidRDefault="002D3AB0" w:rsidP="002D3A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:rsidR="002D3AB0" w:rsidRPr="002D3AB0" w:rsidRDefault="002D3AB0" w:rsidP="002D3AB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2D3AB0">
        <w:rPr>
          <w:rFonts w:ascii="Arial" w:hAnsi="Arial" w:cs="Arial"/>
        </w:rPr>
        <w:t>Pour les candidats non boursiers : Chèque bancaire ou postal libellé à l'ordre de l'Agent Comptable de l'ENGEES, à l'exclusion de tout autre mode de paiement, au titre des frais administratifs de dossier :</w:t>
      </w:r>
      <w:r>
        <w:rPr>
          <w:rFonts w:ascii="Arial" w:hAnsi="Arial" w:cs="Arial"/>
        </w:rPr>
        <w:t xml:space="preserve"> </w:t>
      </w:r>
      <w:r w:rsidRPr="002D3AB0">
        <w:rPr>
          <w:rFonts w:ascii="Arial" w:hAnsi="Arial" w:cs="Arial"/>
        </w:rPr>
        <w:t>53 € pour le concours D</w:t>
      </w:r>
      <w:r>
        <w:rPr>
          <w:rFonts w:ascii="Arial" w:hAnsi="Arial" w:cs="Arial"/>
        </w:rPr>
        <w:t xml:space="preserve">. </w:t>
      </w:r>
      <w:r w:rsidRPr="002D3AB0">
        <w:rPr>
          <w:rFonts w:ascii="Arial" w:hAnsi="Arial" w:cs="Arial"/>
        </w:rPr>
        <w:t>A partir de la date limite de réception des dossiers, les frais administratifs et d’organisation restent acquis y compris en cas d'annulation de la candidature. Ils ne feront l'objet d'aucun remboursement, quel que soit le motif invoqué.</w:t>
      </w:r>
    </w:p>
    <w:sectPr w:rsidR="002D3AB0" w:rsidRPr="002D3AB0" w:rsidSect="002D3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DC" w:rsidRDefault="003D65DC" w:rsidP="002D3AB0">
      <w:pPr>
        <w:spacing w:after="0" w:line="240" w:lineRule="auto"/>
      </w:pPr>
      <w:r>
        <w:separator/>
      </w:r>
    </w:p>
  </w:endnote>
  <w:endnote w:type="continuationSeparator" w:id="0">
    <w:p w:rsidR="003D65DC" w:rsidRDefault="003D65DC" w:rsidP="002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DC" w:rsidRDefault="003D65DC" w:rsidP="002D3AB0">
      <w:pPr>
        <w:spacing w:after="0" w:line="240" w:lineRule="auto"/>
      </w:pPr>
      <w:r>
        <w:separator/>
      </w:r>
    </w:p>
  </w:footnote>
  <w:footnote w:type="continuationSeparator" w:id="0">
    <w:p w:rsidR="003D65DC" w:rsidRDefault="003D65DC" w:rsidP="002D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D36"/>
    <w:multiLevelType w:val="hybridMultilevel"/>
    <w:tmpl w:val="D6B0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B0"/>
    <w:rsid w:val="002D3AB0"/>
    <w:rsid w:val="003D65DC"/>
    <w:rsid w:val="00575DDC"/>
    <w:rsid w:val="00C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AB0"/>
  </w:style>
  <w:style w:type="paragraph" w:styleId="Pieddepage">
    <w:name w:val="footer"/>
    <w:basedOn w:val="Normal"/>
    <w:link w:val="PieddepageCar"/>
    <w:uiPriority w:val="99"/>
    <w:unhideWhenUsed/>
    <w:rsid w:val="002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AB0"/>
  </w:style>
  <w:style w:type="paragraph" w:styleId="Paragraphedeliste">
    <w:name w:val="List Paragraph"/>
    <w:basedOn w:val="Normal"/>
    <w:uiPriority w:val="34"/>
    <w:qFormat/>
    <w:rsid w:val="002D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AB0"/>
  </w:style>
  <w:style w:type="paragraph" w:styleId="Pieddepage">
    <w:name w:val="footer"/>
    <w:basedOn w:val="Normal"/>
    <w:link w:val="PieddepageCar"/>
    <w:uiPriority w:val="99"/>
    <w:unhideWhenUsed/>
    <w:rsid w:val="002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AB0"/>
  </w:style>
  <w:style w:type="paragraph" w:styleId="Paragraphedeliste">
    <w:name w:val="List Paragraph"/>
    <w:basedOn w:val="Normal"/>
    <w:uiPriority w:val="34"/>
    <w:qFormat/>
    <w:rsid w:val="002D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1929</Characters>
  <Application>Microsoft Office Word</Application>
  <DocSecurity>0</DocSecurity>
  <Lines>16</Lines>
  <Paragraphs>4</Paragraphs>
  <ScaleCrop>false</ScaleCrop>
  <Company>engees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Hugo</dc:creator>
  <cp:lastModifiedBy>BOUSQUET Hugo</cp:lastModifiedBy>
  <cp:revision>1</cp:revision>
  <dcterms:created xsi:type="dcterms:W3CDTF">2023-11-27T10:08:00Z</dcterms:created>
  <dcterms:modified xsi:type="dcterms:W3CDTF">2023-11-27T10:16:00Z</dcterms:modified>
</cp:coreProperties>
</file>