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22" w:rsidRDefault="00193C83" w:rsidP="00683171">
      <w:pPr>
        <w:pStyle w:val="Default"/>
        <w:rPr>
          <w:b/>
          <w:bCs/>
          <w:lang w:val="en-AU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 wp14:anchorId="2C6D4472" wp14:editId="76E78AD3">
            <wp:extent cx="1102063" cy="1080000"/>
            <wp:effectExtent l="0" t="0" r="3175" b="6350"/>
            <wp:docPr id="1" name="Image 1" descr="C:\Users\fcherqui\Documents\01_RECHERCHE\02_Workshop\EURO-SAM_base\logos\EURO-SA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cherqui\Documents\01_RECHERCHE\02_Workshop\EURO-SAM_base\logos\EURO-SA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06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4F22">
        <w:rPr>
          <w:b/>
          <w:bCs/>
          <w:lang w:val="en-AU"/>
        </w:rPr>
        <w:t>Feedback from the 4</w:t>
      </w:r>
      <w:r w:rsidR="00E54F22" w:rsidRPr="00E54F22">
        <w:rPr>
          <w:b/>
          <w:bCs/>
          <w:vertAlign w:val="superscript"/>
          <w:lang w:val="en-AU"/>
        </w:rPr>
        <w:t>th</w:t>
      </w:r>
      <w:r w:rsidR="00E54F22">
        <w:rPr>
          <w:b/>
          <w:bCs/>
          <w:lang w:val="en-AU"/>
        </w:rPr>
        <w:t xml:space="preserve"> EURO-SAM Workshop</w:t>
      </w:r>
    </w:p>
    <w:p w:rsidR="00652BDB" w:rsidRDefault="00E54F22" w:rsidP="00E54F22">
      <w:pPr>
        <w:pStyle w:val="Default"/>
        <w:jc w:val="both"/>
        <w:rPr>
          <w:lang w:val="en-AU"/>
        </w:rPr>
      </w:pPr>
      <w:r w:rsidRPr="00E54F22">
        <w:rPr>
          <w:bCs/>
          <w:lang w:val="en-AU"/>
        </w:rPr>
        <w:t xml:space="preserve">The </w:t>
      </w:r>
      <w:r>
        <w:rPr>
          <w:bCs/>
          <w:lang w:val="en-AU"/>
        </w:rPr>
        <w:t>last edition of the EURO-SAM (</w:t>
      </w:r>
      <w:proofErr w:type="spellStart"/>
      <w:r w:rsidRPr="00683171">
        <w:rPr>
          <w:lang w:val="en-AU"/>
        </w:rPr>
        <w:t>EUROpean</w:t>
      </w:r>
      <w:proofErr w:type="spellEnd"/>
      <w:r w:rsidRPr="00683171">
        <w:rPr>
          <w:lang w:val="en-AU"/>
        </w:rPr>
        <w:t xml:space="preserve"> – Sewer Asset Management</w:t>
      </w:r>
      <w:r>
        <w:rPr>
          <w:lang w:val="en-AU"/>
        </w:rPr>
        <w:t>) workshop has been held the 6</w:t>
      </w:r>
      <w:r w:rsidRPr="00E54F22">
        <w:rPr>
          <w:vertAlign w:val="superscript"/>
          <w:lang w:val="en-AU"/>
        </w:rPr>
        <w:t>th</w:t>
      </w:r>
      <w:r>
        <w:rPr>
          <w:lang w:val="en-AU"/>
        </w:rPr>
        <w:t xml:space="preserve"> and 7</w:t>
      </w:r>
      <w:r w:rsidRPr="00E54F22">
        <w:rPr>
          <w:vertAlign w:val="superscript"/>
          <w:lang w:val="en-AU"/>
        </w:rPr>
        <w:t>th</w:t>
      </w:r>
      <w:r>
        <w:rPr>
          <w:lang w:val="en-AU"/>
        </w:rPr>
        <w:t xml:space="preserve"> June 2016 in </w:t>
      </w:r>
      <w:proofErr w:type="spellStart"/>
      <w:r>
        <w:rPr>
          <w:lang w:val="en-AU"/>
        </w:rPr>
        <w:t>Strasboug</w:t>
      </w:r>
      <w:proofErr w:type="spellEnd"/>
      <w:r>
        <w:rPr>
          <w:lang w:val="en-AU"/>
        </w:rPr>
        <w:t>, France,</w:t>
      </w:r>
      <w:r w:rsidRPr="00E54F22">
        <w:t xml:space="preserve"> </w:t>
      </w:r>
      <w:r w:rsidRPr="00E54F22">
        <w:rPr>
          <w:lang w:val="en-AU"/>
        </w:rPr>
        <w:t>hosted by Irstea-Engees</w:t>
      </w:r>
      <w:r>
        <w:rPr>
          <w:lang w:val="en-AU"/>
        </w:rPr>
        <w:t xml:space="preserve">. </w:t>
      </w:r>
      <w:r w:rsidR="00652BDB">
        <w:rPr>
          <w:lang w:val="en-AU"/>
        </w:rPr>
        <w:t xml:space="preserve">The strikes in France didn’t stop the </w:t>
      </w:r>
      <w:r>
        <w:rPr>
          <w:lang w:val="en-AU"/>
        </w:rPr>
        <w:t xml:space="preserve">23 participants from seven countries </w:t>
      </w:r>
      <w:r w:rsidR="00652BDB">
        <w:rPr>
          <w:lang w:val="en-AU"/>
        </w:rPr>
        <w:t xml:space="preserve">to </w:t>
      </w:r>
      <w:r>
        <w:rPr>
          <w:lang w:val="en-AU"/>
        </w:rPr>
        <w:t>share</w:t>
      </w:r>
      <w:r w:rsidR="00652BDB">
        <w:rPr>
          <w:lang w:val="en-AU"/>
        </w:rPr>
        <w:t xml:space="preserve"> their</w:t>
      </w:r>
      <w:r>
        <w:rPr>
          <w:lang w:val="en-AU"/>
        </w:rPr>
        <w:t xml:space="preserve"> recent research results and</w:t>
      </w:r>
      <w:r w:rsidR="00652BDB">
        <w:rPr>
          <w:lang w:val="en-AU"/>
        </w:rPr>
        <w:t xml:space="preserve"> to</w:t>
      </w:r>
      <w:r>
        <w:rPr>
          <w:lang w:val="en-AU"/>
        </w:rPr>
        <w:t xml:space="preserve"> reinforce their collaboration with European (and Colombian) researchers.</w:t>
      </w:r>
      <w:r w:rsidR="00530CEF">
        <w:rPr>
          <w:lang w:val="en-AU"/>
        </w:rPr>
        <w:t xml:space="preserve"> 17 presentations have covered the following topics: deterioration modelling, data issues (</w:t>
      </w:r>
      <w:r w:rsidR="00652BDB">
        <w:rPr>
          <w:lang w:val="en-AU"/>
        </w:rPr>
        <w:t>availability</w:t>
      </w:r>
      <w:r w:rsidR="00530CEF">
        <w:rPr>
          <w:lang w:val="en-AU"/>
        </w:rPr>
        <w:t xml:space="preserve"> and reliability), operational management, </w:t>
      </w:r>
      <w:r w:rsidR="00652BDB">
        <w:rPr>
          <w:lang w:val="en-AU"/>
        </w:rPr>
        <w:t>monitoring, urban development, cost analysis, multi-asset management, rehabilitation strategies and integrated approach.</w:t>
      </w:r>
    </w:p>
    <w:p w:rsidR="00193C83" w:rsidRDefault="00193C83" w:rsidP="00E54F22">
      <w:pPr>
        <w:pStyle w:val="Default"/>
        <w:jc w:val="both"/>
        <w:rPr>
          <w:lang w:val="en-AU"/>
        </w:rPr>
      </w:pPr>
      <w:r>
        <w:rPr>
          <w:noProof/>
          <w:lang w:val="de-DE" w:eastAsia="de-DE"/>
        </w:rPr>
        <w:drawing>
          <wp:inline distT="0" distB="0" distL="0" distR="0">
            <wp:extent cx="5963285" cy="4476750"/>
            <wp:effectExtent l="0" t="0" r="0" b="0"/>
            <wp:docPr id="2" name="Image 2" descr="C:\Users\fcherqui\Documents\01_RECHERCHE\02_Workshop\EURO-SAM-4_20150606-07\Presentations\IMG_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cherqui\Documents\01_RECHERCHE\02_Workshop\EURO-SAM-4_20150606-07\Presentations\IMG_01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DB" w:rsidRDefault="00652BDB" w:rsidP="00E54F22">
      <w:pPr>
        <w:pStyle w:val="Default"/>
        <w:jc w:val="both"/>
        <w:rPr>
          <w:lang w:val="en-AU"/>
        </w:rPr>
      </w:pPr>
      <w:r>
        <w:rPr>
          <w:lang w:val="en-AU"/>
        </w:rPr>
        <w:t>T</w:t>
      </w:r>
      <w:r w:rsidRPr="008C29FC">
        <w:rPr>
          <w:lang w:val="en-AU"/>
        </w:rPr>
        <w:t xml:space="preserve">he </w:t>
      </w:r>
      <w:r>
        <w:rPr>
          <w:lang w:val="en-AU"/>
        </w:rPr>
        <w:t xml:space="preserve">EURO-SAM </w:t>
      </w:r>
      <w:r w:rsidRPr="008C29FC">
        <w:rPr>
          <w:lang w:val="en-AU"/>
        </w:rPr>
        <w:t xml:space="preserve">workshop is </w:t>
      </w:r>
      <w:r>
        <w:rPr>
          <w:lang w:val="en-AU"/>
        </w:rPr>
        <w:t xml:space="preserve">always </w:t>
      </w:r>
      <w:r w:rsidRPr="008C29FC">
        <w:rPr>
          <w:lang w:val="en-AU"/>
        </w:rPr>
        <w:t xml:space="preserve">free of charge and is open to any researcher (even if the number of participants is limited). Participants </w:t>
      </w:r>
      <w:r>
        <w:rPr>
          <w:lang w:val="en-AU"/>
        </w:rPr>
        <w:t>are</w:t>
      </w:r>
      <w:r w:rsidRPr="008C29FC">
        <w:rPr>
          <w:lang w:val="en-AU"/>
        </w:rPr>
        <w:t xml:space="preserve"> invited to present their current research</w:t>
      </w:r>
      <w:r>
        <w:rPr>
          <w:lang w:val="en-AU"/>
        </w:rPr>
        <w:t>, and t</w:t>
      </w:r>
      <w:r w:rsidRPr="008C29FC">
        <w:rPr>
          <w:lang w:val="en-AU"/>
        </w:rPr>
        <w:t xml:space="preserve">ime </w:t>
      </w:r>
      <w:r>
        <w:rPr>
          <w:lang w:val="en-AU"/>
        </w:rPr>
        <w:t>is</w:t>
      </w:r>
      <w:r w:rsidRPr="008C29FC">
        <w:rPr>
          <w:lang w:val="en-AU"/>
        </w:rPr>
        <w:t xml:space="preserve"> dedicated to collaborative work in order to find out shared topics and define further collaborations between participants</w:t>
      </w:r>
      <w:r>
        <w:rPr>
          <w:lang w:val="en-AU"/>
        </w:rPr>
        <w:t>.</w:t>
      </w:r>
    </w:p>
    <w:p w:rsidR="00530CEF" w:rsidRDefault="00E54F22" w:rsidP="00E54F22">
      <w:pPr>
        <w:pStyle w:val="Default"/>
        <w:jc w:val="both"/>
        <w:rPr>
          <w:lang w:val="en-AU"/>
        </w:rPr>
      </w:pPr>
      <w:r>
        <w:rPr>
          <w:lang w:val="en-AU"/>
        </w:rPr>
        <w:t xml:space="preserve">In 2017, there will be no EURO-SAM workshop and all researchers are invited to </w:t>
      </w:r>
      <w:r w:rsidR="00530CEF">
        <w:rPr>
          <w:lang w:val="en-AU"/>
        </w:rPr>
        <w:t xml:space="preserve">attend to the LESAM 2017 conference in Trondheim. In 2018, the EURO-SAM workshop will be </w:t>
      </w:r>
      <w:r w:rsidR="00193C83">
        <w:rPr>
          <w:lang w:val="en-AU"/>
        </w:rPr>
        <w:t>hosted by</w:t>
      </w:r>
      <w:r w:rsidR="00530CEF">
        <w:rPr>
          <w:lang w:val="en-AU"/>
        </w:rPr>
        <w:t xml:space="preserve"> the</w:t>
      </w:r>
      <w:r w:rsidR="00530CEF" w:rsidRPr="00530CEF">
        <w:rPr>
          <w:lang w:val="en-AU"/>
        </w:rPr>
        <w:t xml:space="preserve"> Unit of Environmental Engineering</w:t>
      </w:r>
      <w:r w:rsidR="00530CEF">
        <w:rPr>
          <w:lang w:val="en-AU"/>
        </w:rPr>
        <w:t xml:space="preserve"> of the </w:t>
      </w:r>
      <w:r w:rsidR="00530CEF" w:rsidRPr="00530CEF">
        <w:rPr>
          <w:lang w:val="en-AU"/>
        </w:rPr>
        <w:t>University of Innsbruck</w:t>
      </w:r>
      <w:r w:rsidR="00193C83">
        <w:rPr>
          <w:lang w:val="en-AU"/>
        </w:rPr>
        <w:t xml:space="preserve">, and organized by </w:t>
      </w:r>
      <w:r w:rsidR="00193C83" w:rsidRPr="00193C83">
        <w:rPr>
          <w:lang w:val="en-AU"/>
        </w:rPr>
        <w:t>Franz Tscheikner-Gratl</w:t>
      </w:r>
      <w:r w:rsidR="00193C83">
        <w:rPr>
          <w:lang w:val="en-AU"/>
        </w:rPr>
        <w:t xml:space="preserve"> and </w:t>
      </w:r>
      <w:r w:rsidR="00193C83" w:rsidRPr="00193C83">
        <w:rPr>
          <w:lang w:val="en-AU"/>
        </w:rPr>
        <w:t>Manfred Kleidorfer</w:t>
      </w:r>
      <w:r w:rsidR="00193C83">
        <w:rPr>
          <w:lang w:val="en-AU"/>
        </w:rPr>
        <w:t>.</w:t>
      </w:r>
    </w:p>
    <w:p w:rsidR="00E54F22" w:rsidRDefault="00E54F22" w:rsidP="00E54F22">
      <w:pPr>
        <w:pStyle w:val="Default"/>
        <w:jc w:val="both"/>
        <w:rPr>
          <w:bCs/>
          <w:lang w:val="en-AU"/>
        </w:rPr>
      </w:pPr>
    </w:p>
    <w:p w:rsidR="00652BDB" w:rsidRPr="00E54F22" w:rsidRDefault="00652BDB" w:rsidP="00E54F22">
      <w:pPr>
        <w:pStyle w:val="Default"/>
        <w:jc w:val="both"/>
        <w:rPr>
          <w:bCs/>
          <w:lang w:val="en-AU"/>
        </w:rPr>
      </w:pPr>
      <w:r>
        <w:rPr>
          <w:bCs/>
          <w:lang w:val="en-AU"/>
        </w:rPr>
        <w:t>The 2016 EURO-SAM workshop organizing committee would like to thank again all participants.</w:t>
      </w:r>
    </w:p>
    <w:p w:rsidR="008C29FC" w:rsidRDefault="008C29FC" w:rsidP="008C29FC">
      <w:pPr>
        <w:pStyle w:val="Default"/>
        <w:rPr>
          <w:lang w:val="en-AU"/>
        </w:rPr>
      </w:pPr>
      <w:proofErr w:type="gramStart"/>
      <w:r w:rsidRPr="008C29FC">
        <w:rPr>
          <w:lang w:val="en-AU"/>
        </w:rPr>
        <w:t>Caty Werey (Irstea – Engees joint r</w:t>
      </w:r>
      <w:r>
        <w:rPr>
          <w:lang w:val="en-AU"/>
        </w:rPr>
        <w:t>e</w:t>
      </w:r>
      <w:r w:rsidR="00652BDB">
        <w:rPr>
          <w:lang w:val="en-AU"/>
        </w:rPr>
        <w:t xml:space="preserve">search unit GESTE, Strasbourg), </w:t>
      </w:r>
      <w:r>
        <w:rPr>
          <w:lang w:val="en-AU"/>
        </w:rPr>
        <w:t>Nicolas Caradot (KWB, Berlin)</w:t>
      </w:r>
      <w:r w:rsidR="00652BDB">
        <w:rPr>
          <w:lang w:val="en-AU"/>
        </w:rPr>
        <w:t xml:space="preserve"> and </w:t>
      </w:r>
      <w:r w:rsidRPr="008C29FC">
        <w:rPr>
          <w:lang w:val="en-AU"/>
        </w:rPr>
        <w:t>Frédéric Cherqui (INSA, Lyon)</w:t>
      </w:r>
      <w:r w:rsidR="00652BDB">
        <w:rPr>
          <w:lang w:val="en-AU"/>
        </w:rPr>
        <w:t>.</w:t>
      </w:r>
      <w:proofErr w:type="gramEnd"/>
    </w:p>
    <w:sectPr w:rsidR="008C29FC" w:rsidSect="00CF3BB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71"/>
    <w:rsid w:val="00027473"/>
    <w:rsid w:val="00120A05"/>
    <w:rsid w:val="00193C83"/>
    <w:rsid w:val="00530CEF"/>
    <w:rsid w:val="0055585E"/>
    <w:rsid w:val="00582B73"/>
    <w:rsid w:val="00652BDB"/>
    <w:rsid w:val="006751E7"/>
    <w:rsid w:val="00683171"/>
    <w:rsid w:val="00805952"/>
    <w:rsid w:val="008C29FC"/>
    <w:rsid w:val="008E0251"/>
    <w:rsid w:val="00AD01F5"/>
    <w:rsid w:val="00AF52D6"/>
    <w:rsid w:val="00B1387A"/>
    <w:rsid w:val="00B50522"/>
    <w:rsid w:val="00BB1A97"/>
    <w:rsid w:val="00E54F22"/>
    <w:rsid w:val="00EE6B67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3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29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C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831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C29F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3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Cherqui</dc:creator>
  <cp:lastModifiedBy>Nicolas Caradot</cp:lastModifiedBy>
  <cp:revision>2</cp:revision>
  <dcterms:created xsi:type="dcterms:W3CDTF">2016-06-16T15:04:00Z</dcterms:created>
  <dcterms:modified xsi:type="dcterms:W3CDTF">2016-06-16T15:04:00Z</dcterms:modified>
</cp:coreProperties>
</file>